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2D2BEE" w:rsidRDefault="002D2BE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2D2BEE" w:rsidRDefault="002D2BE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F6EFD64" w:rsidR="002D2BEE" w:rsidRPr="00C66EED" w:rsidRDefault="002D2BEE">
                                    <w:pPr>
                                      <w:pStyle w:val="NoSpacing"/>
                                      <w:rPr>
                                        <w:noProof/>
                                        <w:color w:val="5E6A71" w:themeColor="text2"/>
                                      </w:rPr>
                                    </w:pPr>
                                    <w:r>
                                      <w:rPr>
                                        <w:noProof/>
                                        <w:color w:val="5E6A71" w:themeColor="text2"/>
                                      </w:rPr>
                                      <w:t>Bradley</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F6EFD64" w:rsidR="002D2BEE" w:rsidRPr="00C66EED" w:rsidRDefault="002D2BEE">
                              <w:pPr>
                                <w:pStyle w:val="NoSpacing"/>
                                <w:rPr>
                                  <w:noProof/>
                                  <w:color w:val="5E6A71" w:themeColor="text2"/>
                                </w:rPr>
                              </w:pPr>
                              <w:r>
                                <w:rPr>
                                  <w:noProof/>
                                  <w:color w:val="5E6A71" w:themeColor="text2"/>
                                </w:rPr>
                                <w:t>Bradley</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2D2BEE" w:rsidRPr="00C66EED" w:rsidRDefault="00483DE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2D2BEE">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2D2BEE" w:rsidRPr="00C66EED" w:rsidRDefault="00483DE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2D2BEE">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F7DB629"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0AC4B2C"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2D2BEE" w:rsidRPr="007423FC" w:rsidRDefault="002D2BEE">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2D2BEE" w:rsidRPr="007423FC" w:rsidRDefault="002D2BEE">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2D2BEE" w:rsidRPr="007423FC" w:rsidRDefault="002D2BE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06A785A" w14:textId="1BDD0DAF" w:rsidR="003E270A"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1518299" w:history="1">
            <w:r w:rsidR="003E270A" w:rsidRPr="00031A27">
              <w:rPr>
                <w:rStyle w:val="Hyperlink"/>
                <w:noProof/>
              </w:rPr>
              <w:t>1 Introduction</w:t>
            </w:r>
            <w:r w:rsidR="003E270A">
              <w:rPr>
                <w:noProof/>
                <w:webHidden/>
              </w:rPr>
              <w:tab/>
            </w:r>
            <w:r w:rsidR="003E270A">
              <w:rPr>
                <w:noProof/>
                <w:webHidden/>
              </w:rPr>
              <w:fldChar w:fldCharType="begin"/>
            </w:r>
            <w:r w:rsidR="003E270A">
              <w:rPr>
                <w:noProof/>
                <w:webHidden/>
              </w:rPr>
              <w:instrText xml:space="preserve"> PAGEREF _Toc521518299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6F97ED42" w14:textId="39FA9858" w:rsidR="003E270A" w:rsidRDefault="00483DEA">
          <w:pPr>
            <w:pStyle w:val="TOC2"/>
            <w:tabs>
              <w:tab w:val="right" w:leader="dot" w:pos="9350"/>
            </w:tabs>
            <w:rPr>
              <w:noProof/>
              <w:lang w:eastAsia="en-US"/>
            </w:rPr>
          </w:pPr>
          <w:hyperlink w:anchor="_Toc521518300" w:history="1">
            <w:r w:rsidR="003E270A" w:rsidRPr="00031A27">
              <w:rPr>
                <w:rStyle w:val="Hyperlink"/>
                <w:noProof/>
              </w:rPr>
              <w:t>1.1 Function</w:t>
            </w:r>
            <w:r w:rsidR="003E270A">
              <w:rPr>
                <w:noProof/>
                <w:webHidden/>
              </w:rPr>
              <w:tab/>
            </w:r>
            <w:r w:rsidR="003E270A">
              <w:rPr>
                <w:noProof/>
                <w:webHidden/>
              </w:rPr>
              <w:fldChar w:fldCharType="begin"/>
            </w:r>
            <w:r w:rsidR="003E270A">
              <w:rPr>
                <w:noProof/>
                <w:webHidden/>
              </w:rPr>
              <w:instrText xml:space="preserve"> PAGEREF _Toc521518300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3275F1A4" w14:textId="60191460" w:rsidR="003E270A" w:rsidRDefault="00483DEA">
          <w:pPr>
            <w:pStyle w:val="TOC2"/>
            <w:tabs>
              <w:tab w:val="right" w:leader="dot" w:pos="9350"/>
            </w:tabs>
            <w:rPr>
              <w:noProof/>
              <w:lang w:eastAsia="en-US"/>
            </w:rPr>
          </w:pPr>
          <w:hyperlink w:anchor="_Toc521518301" w:history="1">
            <w:r w:rsidR="003E270A" w:rsidRPr="00031A27">
              <w:rPr>
                <w:rStyle w:val="Hyperlink"/>
                <w:noProof/>
              </w:rPr>
              <w:t>1.2 Requirements</w:t>
            </w:r>
            <w:r w:rsidR="003E270A">
              <w:rPr>
                <w:noProof/>
                <w:webHidden/>
              </w:rPr>
              <w:tab/>
            </w:r>
            <w:r w:rsidR="003E270A">
              <w:rPr>
                <w:noProof/>
                <w:webHidden/>
              </w:rPr>
              <w:fldChar w:fldCharType="begin"/>
            </w:r>
            <w:r w:rsidR="003E270A">
              <w:rPr>
                <w:noProof/>
                <w:webHidden/>
              </w:rPr>
              <w:instrText xml:space="preserve"> PAGEREF _Toc521518301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71C3F35F" w14:textId="2A45C547" w:rsidR="003E270A" w:rsidRDefault="00483DEA">
          <w:pPr>
            <w:pStyle w:val="TOC1"/>
            <w:tabs>
              <w:tab w:val="right" w:leader="dot" w:pos="9350"/>
            </w:tabs>
            <w:rPr>
              <w:noProof/>
              <w:lang w:eastAsia="en-US"/>
            </w:rPr>
          </w:pPr>
          <w:hyperlink w:anchor="_Toc521518302" w:history="1">
            <w:r w:rsidR="003E270A" w:rsidRPr="00031A27">
              <w:rPr>
                <w:rStyle w:val="Hyperlink"/>
                <w:noProof/>
              </w:rPr>
              <w:t>2 Detailed Description – EPS Board</w:t>
            </w:r>
            <w:r w:rsidR="003E270A">
              <w:rPr>
                <w:noProof/>
                <w:webHidden/>
              </w:rPr>
              <w:tab/>
            </w:r>
            <w:r w:rsidR="003E270A">
              <w:rPr>
                <w:noProof/>
                <w:webHidden/>
              </w:rPr>
              <w:fldChar w:fldCharType="begin"/>
            </w:r>
            <w:r w:rsidR="003E270A">
              <w:rPr>
                <w:noProof/>
                <w:webHidden/>
              </w:rPr>
              <w:instrText xml:space="preserve"> PAGEREF _Toc521518302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055C78B4" w14:textId="1DFD5E04" w:rsidR="003E270A" w:rsidRDefault="00483DEA">
          <w:pPr>
            <w:pStyle w:val="TOC2"/>
            <w:tabs>
              <w:tab w:val="right" w:leader="dot" w:pos="9350"/>
            </w:tabs>
            <w:rPr>
              <w:noProof/>
              <w:lang w:eastAsia="en-US"/>
            </w:rPr>
          </w:pPr>
          <w:hyperlink w:anchor="_Toc521518303" w:history="1">
            <w:r w:rsidR="003E270A" w:rsidRPr="00031A27">
              <w:rPr>
                <w:rStyle w:val="Hyperlink"/>
                <w:noProof/>
              </w:rPr>
              <w:t>2.1 Functional Block Diagram</w:t>
            </w:r>
            <w:r w:rsidR="003E270A">
              <w:rPr>
                <w:noProof/>
                <w:webHidden/>
              </w:rPr>
              <w:tab/>
            </w:r>
            <w:r w:rsidR="003E270A">
              <w:rPr>
                <w:noProof/>
                <w:webHidden/>
              </w:rPr>
              <w:fldChar w:fldCharType="begin"/>
            </w:r>
            <w:r w:rsidR="003E270A">
              <w:rPr>
                <w:noProof/>
                <w:webHidden/>
              </w:rPr>
              <w:instrText xml:space="preserve"> PAGEREF _Toc521518303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478F482A" w14:textId="6E25162D" w:rsidR="003E270A" w:rsidRDefault="00483DEA">
          <w:pPr>
            <w:pStyle w:val="TOC3"/>
            <w:tabs>
              <w:tab w:val="right" w:leader="dot" w:pos="9350"/>
            </w:tabs>
            <w:rPr>
              <w:noProof/>
              <w:lang w:eastAsia="en-US"/>
            </w:rPr>
          </w:pPr>
          <w:hyperlink w:anchor="_Toc521518304" w:history="1">
            <w:r w:rsidR="003E270A" w:rsidRPr="00031A27">
              <w:rPr>
                <w:rStyle w:val="Hyperlink"/>
                <w:noProof/>
              </w:rPr>
              <w:t>2.1.1 Power Input</w:t>
            </w:r>
            <w:r w:rsidR="003E270A">
              <w:rPr>
                <w:noProof/>
                <w:webHidden/>
              </w:rPr>
              <w:tab/>
            </w:r>
            <w:r w:rsidR="003E270A">
              <w:rPr>
                <w:noProof/>
                <w:webHidden/>
              </w:rPr>
              <w:fldChar w:fldCharType="begin"/>
            </w:r>
            <w:r w:rsidR="003E270A">
              <w:rPr>
                <w:noProof/>
                <w:webHidden/>
              </w:rPr>
              <w:instrText xml:space="preserve"> PAGEREF _Toc521518304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5ED044A1" w14:textId="63DB238F" w:rsidR="003E270A" w:rsidRDefault="00483DEA">
          <w:pPr>
            <w:pStyle w:val="TOC3"/>
            <w:tabs>
              <w:tab w:val="right" w:leader="dot" w:pos="9350"/>
            </w:tabs>
            <w:rPr>
              <w:noProof/>
              <w:lang w:eastAsia="en-US"/>
            </w:rPr>
          </w:pPr>
          <w:hyperlink w:anchor="_Toc521518305" w:history="1">
            <w:r w:rsidR="003E270A" w:rsidRPr="00031A27">
              <w:rPr>
                <w:rStyle w:val="Hyperlink"/>
                <w:noProof/>
              </w:rPr>
              <w:t>2.1.2 Energy Storage</w:t>
            </w:r>
            <w:r w:rsidR="003E270A">
              <w:rPr>
                <w:noProof/>
                <w:webHidden/>
              </w:rPr>
              <w:tab/>
            </w:r>
            <w:r w:rsidR="003E270A">
              <w:rPr>
                <w:noProof/>
                <w:webHidden/>
              </w:rPr>
              <w:fldChar w:fldCharType="begin"/>
            </w:r>
            <w:r w:rsidR="003E270A">
              <w:rPr>
                <w:noProof/>
                <w:webHidden/>
              </w:rPr>
              <w:instrText xml:space="preserve"> PAGEREF _Toc521518305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76E5B85D" w14:textId="55E17376" w:rsidR="003E270A" w:rsidRDefault="00483DEA">
          <w:pPr>
            <w:pStyle w:val="TOC3"/>
            <w:tabs>
              <w:tab w:val="right" w:leader="dot" w:pos="9350"/>
            </w:tabs>
            <w:rPr>
              <w:noProof/>
              <w:lang w:eastAsia="en-US"/>
            </w:rPr>
          </w:pPr>
          <w:hyperlink w:anchor="_Toc521518306" w:history="1">
            <w:r w:rsidR="003E270A" w:rsidRPr="00031A27">
              <w:rPr>
                <w:rStyle w:val="Hyperlink"/>
                <w:noProof/>
              </w:rPr>
              <w:t>2.1.3 Power Output</w:t>
            </w:r>
            <w:r w:rsidR="003E270A">
              <w:rPr>
                <w:noProof/>
                <w:webHidden/>
              </w:rPr>
              <w:tab/>
            </w:r>
            <w:r w:rsidR="003E270A">
              <w:rPr>
                <w:noProof/>
                <w:webHidden/>
              </w:rPr>
              <w:fldChar w:fldCharType="begin"/>
            </w:r>
            <w:r w:rsidR="003E270A">
              <w:rPr>
                <w:noProof/>
                <w:webHidden/>
              </w:rPr>
              <w:instrText xml:space="preserve"> PAGEREF _Toc521518306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5DECCDB" w14:textId="0F7DF0BB" w:rsidR="003E270A" w:rsidRDefault="00483DEA">
          <w:pPr>
            <w:pStyle w:val="TOC3"/>
            <w:tabs>
              <w:tab w:val="right" w:leader="dot" w:pos="9350"/>
            </w:tabs>
            <w:rPr>
              <w:noProof/>
              <w:lang w:eastAsia="en-US"/>
            </w:rPr>
          </w:pPr>
          <w:hyperlink w:anchor="_Toc521518307" w:history="1">
            <w:r w:rsidR="003E270A" w:rsidRPr="00031A27">
              <w:rPr>
                <w:rStyle w:val="Hyperlink"/>
                <w:noProof/>
              </w:rPr>
              <w:t>2.1.4 PMIC</w:t>
            </w:r>
            <w:r w:rsidR="003E270A">
              <w:rPr>
                <w:noProof/>
                <w:webHidden/>
              </w:rPr>
              <w:tab/>
            </w:r>
            <w:r w:rsidR="003E270A">
              <w:rPr>
                <w:noProof/>
                <w:webHidden/>
              </w:rPr>
              <w:fldChar w:fldCharType="begin"/>
            </w:r>
            <w:r w:rsidR="003E270A">
              <w:rPr>
                <w:noProof/>
                <w:webHidden/>
              </w:rPr>
              <w:instrText xml:space="preserve"> PAGEREF _Toc521518307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2F65DE2D" w14:textId="385A6269" w:rsidR="003E270A" w:rsidRDefault="00483DEA">
          <w:pPr>
            <w:pStyle w:val="TOC3"/>
            <w:tabs>
              <w:tab w:val="right" w:leader="dot" w:pos="9350"/>
            </w:tabs>
            <w:rPr>
              <w:noProof/>
              <w:lang w:eastAsia="en-US"/>
            </w:rPr>
          </w:pPr>
          <w:hyperlink w:anchor="_Toc521518308" w:history="1">
            <w:r w:rsidR="003E270A" w:rsidRPr="00031A27">
              <w:rPr>
                <w:rStyle w:val="Hyperlink"/>
                <w:noProof/>
              </w:rPr>
              <w:t>2.1.5 Monitoring</w:t>
            </w:r>
            <w:r w:rsidR="003E270A">
              <w:rPr>
                <w:noProof/>
                <w:webHidden/>
              </w:rPr>
              <w:tab/>
            </w:r>
            <w:r w:rsidR="003E270A">
              <w:rPr>
                <w:noProof/>
                <w:webHidden/>
              </w:rPr>
              <w:fldChar w:fldCharType="begin"/>
            </w:r>
            <w:r w:rsidR="003E270A">
              <w:rPr>
                <w:noProof/>
                <w:webHidden/>
              </w:rPr>
              <w:instrText xml:space="preserve"> PAGEREF _Toc521518308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72093E69" w14:textId="0DE09278" w:rsidR="003E270A" w:rsidRDefault="00483DEA">
          <w:pPr>
            <w:pStyle w:val="TOC2"/>
            <w:tabs>
              <w:tab w:val="right" w:leader="dot" w:pos="9350"/>
            </w:tabs>
            <w:rPr>
              <w:noProof/>
              <w:lang w:eastAsia="en-US"/>
            </w:rPr>
          </w:pPr>
          <w:hyperlink w:anchor="_Toc521518309" w:history="1">
            <w:r w:rsidR="003E270A" w:rsidRPr="00031A27">
              <w:rPr>
                <w:rStyle w:val="Hyperlink"/>
                <w:noProof/>
              </w:rPr>
              <w:t>2.2 Schematic</w:t>
            </w:r>
            <w:r w:rsidR="003E270A">
              <w:rPr>
                <w:noProof/>
                <w:webHidden/>
              </w:rPr>
              <w:tab/>
            </w:r>
            <w:r w:rsidR="003E270A">
              <w:rPr>
                <w:noProof/>
                <w:webHidden/>
              </w:rPr>
              <w:fldChar w:fldCharType="begin"/>
            </w:r>
            <w:r w:rsidR="003E270A">
              <w:rPr>
                <w:noProof/>
                <w:webHidden/>
              </w:rPr>
              <w:instrText xml:space="preserve"> PAGEREF _Toc521518309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7AC28B8" w14:textId="0F4B0DFF" w:rsidR="003E270A" w:rsidRDefault="00483DEA">
          <w:pPr>
            <w:pStyle w:val="TOC3"/>
            <w:tabs>
              <w:tab w:val="right" w:leader="dot" w:pos="9350"/>
            </w:tabs>
            <w:rPr>
              <w:noProof/>
              <w:lang w:eastAsia="en-US"/>
            </w:rPr>
          </w:pPr>
          <w:hyperlink w:anchor="_Toc521518310" w:history="1">
            <w:r w:rsidR="003E270A" w:rsidRPr="00031A27">
              <w:rPr>
                <w:rStyle w:val="Hyperlink"/>
                <w:noProof/>
              </w:rPr>
              <w:t>2.2.1 Isolated Grounds</w:t>
            </w:r>
            <w:r w:rsidR="003E270A">
              <w:rPr>
                <w:noProof/>
                <w:webHidden/>
              </w:rPr>
              <w:tab/>
            </w:r>
            <w:r w:rsidR="003E270A">
              <w:rPr>
                <w:noProof/>
                <w:webHidden/>
              </w:rPr>
              <w:fldChar w:fldCharType="begin"/>
            </w:r>
            <w:r w:rsidR="003E270A">
              <w:rPr>
                <w:noProof/>
                <w:webHidden/>
              </w:rPr>
              <w:instrText xml:space="preserve"> PAGEREF _Toc521518310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52A30E4F" w14:textId="0E5F1BA9" w:rsidR="003E270A" w:rsidRDefault="00483DEA">
          <w:pPr>
            <w:pStyle w:val="TOC3"/>
            <w:tabs>
              <w:tab w:val="right" w:leader="dot" w:pos="9350"/>
            </w:tabs>
            <w:rPr>
              <w:noProof/>
              <w:lang w:eastAsia="en-US"/>
            </w:rPr>
          </w:pPr>
          <w:hyperlink w:anchor="_Toc521518311" w:history="1">
            <w:r w:rsidR="003E270A" w:rsidRPr="00031A27">
              <w:rPr>
                <w:rStyle w:val="Hyperlink"/>
                <w:noProof/>
              </w:rPr>
              <w:t>2.2.2 Power Rails</w:t>
            </w:r>
            <w:r w:rsidR="003E270A">
              <w:rPr>
                <w:noProof/>
                <w:webHidden/>
              </w:rPr>
              <w:tab/>
            </w:r>
            <w:r w:rsidR="003E270A">
              <w:rPr>
                <w:noProof/>
                <w:webHidden/>
              </w:rPr>
              <w:fldChar w:fldCharType="begin"/>
            </w:r>
            <w:r w:rsidR="003E270A">
              <w:rPr>
                <w:noProof/>
                <w:webHidden/>
              </w:rPr>
              <w:instrText xml:space="preserve"> PAGEREF _Toc521518311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468C304" w14:textId="3C0169D5" w:rsidR="003E270A" w:rsidRDefault="00483DEA">
          <w:pPr>
            <w:pStyle w:val="TOC3"/>
            <w:tabs>
              <w:tab w:val="right" w:leader="dot" w:pos="9350"/>
            </w:tabs>
            <w:rPr>
              <w:noProof/>
              <w:lang w:eastAsia="en-US"/>
            </w:rPr>
          </w:pPr>
          <w:hyperlink w:anchor="_Toc521518312" w:history="1">
            <w:r w:rsidR="003E270A" w:rsidRPr="00031A27">
              <w:rPr>
                <w:rStyle w:val="Hyperlink"/>
                <w:noProof/>
              </w:rPr>
              <w:t>2.2.3 Input Switching</w:t>
            </w:r>
            <w:r w:rsidR="003E270A">
              <w:rPr>
                <w:noProof/>
                <w:webHidden/>
              </w:rPr>
              <w:tab/>
            </w:r>
            <w:r w:rsidR="003E270A">
              <w:rPr>
                <w:noProof/>
                <w:webHidden/>
              </w:rPr>
              <w:fldChar w:fldCharType="begin"/>
            </w:r>
            <w:r w:rsidR="003E270A">
              <w:rPr>
                <w:noProof/>
                <w:webHidden/>
              </w:rPr>
              <w:instrText xml:space="preserve"> PAGEREF _Toc521518312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20E53E2" w14:textId="6A0615BA" w:rsidR="003E270A" w:rsidRDefault="00483DEA">
          <w:pPr>
            <w:pStyle w:val="TOC3"/>
            <w:tabs>
              <w:tab w:val="right" w:leader="dot" w:pos="9350"/>
            </w:tabs>
            <w:rPr>
              <w:noProof/>
              <w:lang w:eastAsia="en-US"/>
            </w:rPr>
          </w:pPr>
          <w:hyperlink w:anchor="_Toc521518313" w:history="1">
            <w:r w:rsidR="003E270A" w:rsidRPr="00031A27">
              <w:rPr>
                <w:rStyle w:val="Hyperlink"/>
                <w:noProof/>
              </w:rPr>
              <w:t>2.2.4 Battery &amp; Battery Protection</w:t>
            </w:r>
            <w:r w:rsidR="003E270A">
              <w:rPr>
                <w:noProof/>
                <w:webHidden/>
              </w:rPr>
              <w:tab/>
            </w:r>
            <w:r w:rsidR="003E270A">
              <w:rPr>
                <w:noProof/>
                <w:webHidden/>
              </w:rPr>
              <w:fldChar w:fldCharType="begin"/>
            </w:r>
            <w:r w:rsidR="003E270A">
              <w:rPr>
                <w:noProof/>
                <w:webHidden/>
              </w:rPr>
              <w:instrText xml:space="preserve"> PAGEREF _Toc521518313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0AB4E05E" w14:textId="2B40A4C0" w:rsidR="003E270A" w:rsidRDefault="00483DEA">
          <w:pPr>
            <w:pStyle w:val="TOC3"/>
            <w:tabs>
              <w:tab w:val="right" w:leader="dot" w:pos="9350"/>
            </w:tabs>
            <w:rPr>
              <w:noProof/>
              <w:lang w:eastAsia="en-US"/>
            </w:rPr>
          </w:pPr>
          <w:hyperlink w:anchor="_Toc521518314" w:history="1">
            <w:r w:rsidR="003E270A" w:rsidRPr="00031A27">
              <w:rPr>
                <w:rStyle w:val="Hyperlink"/>
                <w:noProof/>
              </w:rPr>
              <w:t>2.2.5 Separation Switching</w:t>
            </w:r>
            <w:r w:rsidR="003E270A">
              <w:rPr>
                <w:noProof/>
                <w:webHidden/>
              </w:rPr>
              <w:tab/>
            </w:r>
            <w:r w:rsidR="003E270A">
              <w:rPr>
                <w:noProof/>
                <w:webHidden/>
              </w:rPr>
              <w:fldChar w:fldCharType="begin"/>
            </w:r>
            <w:r w:rsidR="003E270A">
              <w:rPr>
                <w:noProof/>
                <w:webHidden/>
              </w:rPr>
              <w:instrText xml:space="preserve"> PAGEREF _Toc521518314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581032C4" w14:textId="22525220" w:rsidR="003E270A" w:rsidRDefault="00483DEA">
          <w:pPr>
            <w:pStyle w:val="TOC3"/>
            <w:tabs>
              <w:tab w:val="right" w:leader="dot" w:pos="9350"/>
            </w:tabs>
            <w:rPr>
              <w:noProof/>
              <w:lang w:eastAsia="en-US"/>
            </w:rPr>
          </w:pPr>
          <w:hyperlink w:anchor="_Toc521518315" w:history="1">
            <w:r w:rsidR="003E270A" w:rsidRPr="00031A27">
              <w:rPr>
                <w:rStyle w:val="Hyperlink"/>
                <w:noProof/>
              </w:rPr>
              <w:t>2.2.6 3.3V Regulation</w:t>
            </w:r>
            <w:r w:rsidR="003E270A">
              <w:rPr>
                <w:noProof/>
                <w:webHidden/>
              </w:rPr>
              <w:tab/>
            </w:r>
            <w:r w:rsidR="003E270A">
              <w:rPr>
                <w:noProof/>
                <w:webHidden/>
              </w:rPr>
              <w:fldChar w:fldCharType="begin"/>
            </w:r>
            <w:r w:rsidR="003E270A">
              <w:rPr>
                <w:noProof/>
                <w:webHidden/>
              </w:rPr>
              <w:instrText xml:space="preserve"> PAGEREF _Toc521518315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00786106" w14:textId="3308A161" w:rsidR="003E270A" w:rsidRDefault="00483DEA">
          <w:pPr>
            <w:pStyle w:val="TOC3"/>
            <w:tabs>
              <w:tab w:val="right" w:leader="dot" w:pos="9350"/>
            </w:tabs>
            <w:rPr>
              <w:noProof/>
              <w:lang w:eastAsia="en-US"/>
            </w:rPr>
          </w:pPr>
          <w:hyperlink w:anchor="_Toc521518316" w:history="1">
            <w:r w:rsidR="003E270A" w:rsidRPr="00031A27">
              <w:rPr>
                <w:rStyle w:val="Hyperlink"/>
                <w:noProof/>
              </w:rPr>
              <w:t>2.2.7 Output Switching</w:t>
            </w:r>
            <w:r w:rsidR="003E270A">
              <w:rPr>
                <w:noProof/>
                <w:webHidden/>
              </w:rPr>
              <w:tab/>
            </w:r>
            <w:r w:rsidR="003E270A">
              <w:rPr>
                <w:noProof/>
                <w:webHidden/>
              </w:rPr>
              <w:fldChar w:fldCharType="begin"/>
            </w:r>
            <w:r w:rsidR="003E270A">
              <w:rPr>
                <w:noProof/>
                <w:webHidden/>
              </w:rPr>
              <w:instrText xml:space="preserve"> PAGEREF _Toc521518316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252ED229" w14:textId="77271128" w:rsidR="003E270A" w:rsidRDefault="00483DEA">
          <w:pPr>
            <w:pStyle w:val="TOC3"/>
            <w:tabs>
              <w:tab w:val="right" w:leader="dot" w:pos="9350"/>
            </w:tabs>
            <w:rPr>
              <w:noProof/>
              <w:lang w:eastAsia="en-US"/>
            </w:rPr>
          </w:pPr>
          <w:hyperlink w:anchor="_Toc521518317" w:history="1">
            <w:r w:rsidR="003E270A" w:rsidRPr="00031A27">
              <w:rPr>
                <w:rStyle w:val="Hyperlink"/>
                <w:noProof/>
              </w:rPr>
              <w:t>2.2.8 Current Monitoring</w:t>
            </w:r>
            <w:r w:rsidR="003E270A">
              <w:rPr>
                <w:noProof/>
                <w:webHidden/>
              </w:rPr>
              <w:tab/>
            </w:r>
            <w:r w:rsidR="003E270A">
              <w:rPr>
                <w:noProof/>
                <w:webHidden/>
              </w:rPr>
              <w:fldChar w:fldCharType="begin"/>
            </w:r>
            <w:r w:rsidR="003E270A">
              <w:rPr>
                <w:noProof/>
                <w:webHidden/>
              </w:rPr>
              <w:instrText xml:space="preserve"> PAGEREF _Toc521518317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10414478" w14:textId="2494E384" w:rsidR="003E270A" w:rsidRDefault="00483DEA">
          <w:pPr>
            <w:pStyle w:val="TOC3"/>
            <w:tabs>
              <w:tab w:val="right" w:leader="dot" w:pos="9350"/>
            </w:tabs>
            <w:rPr>
              <w:noProof/>
              <w:lang w:eastAsia="en-US"/>
            </w:rPr>
          </w:pPr>
          <w:hyperlink w:anchor="_Toc521518318" w:history="1">
            <w:r w:rsidR="003E270A" w:rsidRPr="00031A27">
              <w:rPr>
                <w:rStyle w:val="Hyperlink"/>
                <w:noProof/>
              </w:rPr>
              <w:t>2.2.9 Voltage Monitoring</w:t>
            </w:r>
            <w:r w:rsidR="003E270A">
              <w:rPr>
                <w:noProof/>
                <w:webHidden/>
              </w:rPr>
              <w:tab/>
            </w:r>
            <w:r w:rsidR="003E270A">
              <w:rPr>
                <w:noProof/>
                <w:webHidden/>
              </w:rPr>
              <w:fldChar w:fldCharType="begin"/>
            </w:r>
            <w:r w:rsidR="003E270A">
              <w:rPr>
                <w:noProof/>
                <w:webHidden/>
              </w:rPr>
              <w:instrText xml:space="preserve"> PAGEREF _Toc521518318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32EC58D8" w14:textId="2BEA23AA" w:rsidR="003E270A" w:rsidRDefault="00483DEA">
          <w:pPr>
            <w:pStyle w:val="TOC3"/>
            <w:tabs>
              <w:tab w:val="right" w:leader="dot" w:pos="9350"/>
            </w:tabs>
            <w:rPr>
              <w:noProof/>
              <w:lang w:eastAsia="en-US"/>
            </w:rPr>
          </w:pPr>
          <w:hyperlink w:anchor="_Toc521518319" w:history="1">
            <w:r w:rsidR="003E270A" w:rsidRPr="00031A27">
              <w:rPr>
                <w:rStyle w:val="Hyperlink"/>
                <w:noProof/>
              </w:rPr>
              <w:t>2.2.10 Temperature monitoring</w:t>
            </w:r>
            <w:r w:rsidR="003E270A">
              <w:rPr>
                <w:noProof/>
                <w:webHidden/>
              </w:rPr>
              <w:tab/>
            </w:r>
            <w:r w:rsidR="003E270A">
              <w:rPr>
                <w:noProof/>
                <w:webHidden/>
              </w:rPr>
              <w:fldChar w:fldCharType="begin"/>
            </w:r>
            <w:r w:rsidR="003E270A">
              <w:rPr>
                <w:noProof/>
                <w:webHidden/>
              </w:rPr>
              <w:instrText xml:space="preserve"> PAGEREF _Toc521518319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30191CDD" w14:textId="145357BF" w:rsidR="003E270A" w:rsidRDefault="00483DEA">
          <w:pPr>
            <w:pStyle w:val="TOC3"/>
            <w:tabs>
              <w:tab w:val="right" w:leader="dot" w:pos="9350"/>
            </w:tabs>
            <w:rPr>
              <w:noProof/>
              <w:lang w:eastAsia="en-US"/>
            </w:rPr>
          </w:pPr>
          <w:hyperlink w:anchor="_Toc521518320" w:history="1">
            <w:r w:rsidR="003E270A" w:rsidRPr="00031A27">
              <w:rPr>
                <w:rStyle w:val="Hyperlink"/>
                <w:noProof/>
              </w:rPr>
              <w:t>2.2.11 PMIC</w:t>
            </w:r>
            <w:r w:rsidR="003E270A">
              <w:rPr>
                <w:noProof/>
                <w:webHidden/>
              </w:rPr>
              <w:tab/>
            </w:r>
            <w:r w:rsidR="003E270A">
              <w:rPr>
                <w:noProof/>
                <w:webHidden/>
              </w:rPr>
              <w:fldChar w:fldCharType="begin"/>
            </w:r>
            <w:r w:rsidR="003E270A">
              <w:rPr>
                <w:noProof/>
                <w:webHidden/>
              </w:rPr>
              <w:instrText xml:space="preserve"> PAGEREF _Toc521518320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4E7529EE" w14:textId="1123E0E4" w:rsidR="003E270A" w:rsidRDefault="00483DEA">
          <w:pPr>
            <w:pStyle w:val="TOC3"/>
            <w:tabs>
              <w:tab w:val="right" w:leader="dot" w:pos="9350"/>
            </w:tabs>
            <w:rPr>
              <w:noProof/>
              <w:lang w:eastAsia="en-US"/>
            </w:rPr>
          </w:pPr>
          <w:hyperlink w:anchor="_Toc521518321" w:history="1">
            <w:r w:rsidR="003E270A" w:rsidRPr="00031A27">
              <w:rPr>
                <w:rStyle w:val="Hyperlink"/>
                <w:noProof/>
              </w:rPr>
              <w:t>2.2.12 I²C Bus</w:t>
            </w:r>
            <w:r w:rsidR="003E270A">
              <w:rPr>
                <w:noProof/>
                <w:webHidden/>
              </w:rPr>
              <w:tab/>
            </w:r>
            <w:r w:rsidR="003E270A">
              <w:rPr>
                <w:noProof/>
                <w:webHidden/>
              </w:rPr>
              <w:fldChar w:fldCharType="begin"/>
            </w:r>
            <w:r w:rsidR="003E270A">
              <w:rPr>
                <w:noProof/>
                <w:webHidden/>
              </w:rPr>
              <w:instrText xml:space="preserve"> PAGEREF _Toc521518321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7FD67745" w14:textId="35382261" w:rsidR="003E270A" w:rsidRDefault="00483DEA">
          <w:pPr>
            <w:pStyle w:val="TOC3"/>
            <w:tabs>
              <w:tab w:val="right" w:leader="dot" w:pos="9350"/>
            </w:tabs>
            <w:rPr>
              <w:noProof/>
              <w:lang w:eastAsia="en-US"/>
            </w:rPr>
          </w:pPr>
          <w:hyperlink w:anchor="_Toc521518322" w:history="1">
            <w:r w:rsidR="003E270A" w:rsidRPr="00031A27">
              <w:rPr>
                <w:rStyle w:val="Hyperlink"/>
                <w:noProof/>
              </w:rPr>
              <w:t>2.2.13 Analog Voltage Reference and Supply</w:t>
            </w:r>
            <w:r w:rsidR="003E270A">
              <w:rPr>
                <w:noProof/>
                <w:webHidden/>
              </w:rPr>
              <w:tab/>
            </w:r>
            <w:r w:rsidR="003E270A">
              <w:rPr>
                <w:noProof/>
                <w:webHidden/>
              </w:rPr>
              <w:fldChar w:fldCharType="begin"/>
            </w:r>
            <w:r w:rsidR="003E270A">
              <w:rPr>
                <w:noProof/>
                <w:webHidden/>
              </w:rPr>
              <w:instrText xml:space="preserve"> PAGEREF _Toc521518322 \h </w:instrText>
            </w:r>
            <w:r w:rsidR="003E270A">
              <w:rPr>
                <w:noProof/>
                <w:webHidden/>
              </w:rPr>
            </w:r>
            <w:r w:rsidR="003E270A">
              <w:rPr>
                <w:noProof/>
                <w:webHidden/>
              </w:rPr>
              <w:fldChar w:fldCharType="separate"/>
            </w:r>
            <w:r w:rsidR="003E270A">
              <w:rPr>
                <w:noProof/>
                <w:webHidden/>
              </w:rPr>
              <w:t>10</w:t>
            </w:r>
            <w:r w:rsidR="003E270A">
              <w:rPr>
                <w:noProof/>
                <w:webHidden/>
              </w:rPr>
              <w:fldChar w:fldCharType="end"/>
            </w:r>
          </w:hyperlink>
        </w:p>
        <w:p w14:paraId="61AA987C" w14:textId="15470053" w:rsidR="003E270A" w:rsidRDefault="00483DEA">
          <w:pPr>
            <w:pStyle w:val="TOC3"/>
            <w:tabs>
              <w:tab w:val="right" w:leader="dot" w:pos="9350"/>
            </w:tabs>
            <w:rPr>
              <w:noProof/>
              <w:lang w:eastAsia="en-US"/>
            </w:rPr>
          </w:pPr>
          <w:hyperlink w:anchor="_Toc521518323" w:history="1">
            <w:r w:rsidR="003E270A" w:rsidRPr="00031A27">
              <w:rPr>
                <w:rStyle w:val="Hyperlink"/>
                <w:noProof/>
              </w:rPr>
              <w:t>2.2.14 Mechanical Features</w:t>
            </w:r>
            <w:r w:rsidR="003E270A">
              <w:rPr>
                <w:noProof/>
                <w:webHidden/>
              </w:rPr>
              <w:tab/>
            </w:r>
            <w:r w:rsidR="003E270A">
              <w:rPr>
                <w:noProof/>
                <w:webHidden/>
              </w:rPr>
              <w:fldChar w:fldCharType="begin"/>
            </w:r>
            <w:r w:rsidR="003E270A">
              <w:rPr>
                <w:noProof/>
                <w:webHidden/>
              </w:rPr>
              <w:instrText xml:space="preserve"> PAGEREF _Toc521518323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68A8C827" w14:textId="3D0500C1" w:rsidR="003E270A" w:rsidRDefault="00483DEA">
          <w:pPr>
            <w:pStyle w:val="TOC2"/>
            <w:tabs>
              <w:tab w:val="right" w:leader="dot" w:pos="9350"/>
            </w:tabs>
            <w:rPr>
              <w:noProof/>
              <w:lang w:eastAsia="en-US"/>
            </w:rPr>
          </w:pPr>
          <w:hyperlink w:anchor="_Toc521518324" w:history="1">
            <w:r w:rsidR="003E270A" w:rsidRPr="00031A27">
              <w:rPr>
                <w:rStyle w:val="Hyperlink"/>
                <w:noProof/>
              </w:rPr>
              <w:t>2.3 Board</w:t>
            </w:r>
            <w:r w:rsidR="003E270A">
              <w:rPr>
                <w:noProof/>
                <w:webHidden/>
              </w:rPr>
              <w:tab/>
            </w:r>
            <w:r w:rsidR="003E270A">
              <w:rPr>
                <w:noProof/>
                <w:webHidden/>
              </w:rPr>
              <w:fldChar w:fldCharType="begin"/>
            </w:r>
            <w:r w:rsidR="003E270A">
              <w:rPr>
                <w:noProof/>
                <w:webHidden/>
              </w:rPr>
              <w:instrText xml:space="preserve"> PAGEREF _Toc521518324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2E136AB8" w14:textId="7BF6E5B3" w:rsidR="003E270A" w:rsidRDefault="00483DEA">
          <w:pPr>
            <w:pStyle w:val="TOC3"/>
            <w:tabs>
              <w:tab w:val="right" w:leader="dot" w:pos="9350"/>
            </w:tabs>
            <w:rPr>
              <w:noProof/>
              <w:lang w:eastAsia="en-US"/>
            </w:rPr>
          </w:pPr>
          <w:hyperlink w:anchor="_Toc521518325" w:history="1">
            <w:r w:rsidR="003E270A" w:rsidRPr="00031A27">
              <w:rPr>
                <w:rStyle w:val="Hyperlink"/>
                <w:noProof/>
              </w:rPr>
              <w:t>2.3.1 Layout Constraints</w:t>
            </w:r>
            <w:r w:rsidR="003E270A">
              <w:rPr>
                <w:noProof/>
                <w:webHidden/>
              </w:rPr>
              <w:tab/>
            </w:r>
            <w:r w:rsidR="003E270A">
              <w:rPr>
                <w:noProof/>
                <w:webHidden/>
              </w:rPr>
              <w:fldChar w:fldCharType="begin"/>
            </w:r>
            <w:r w:rsidR="003E270A">
              <w:rPr>
                <w:noProof/>
                <w:webHidden/>
              </w:rPr>
              <w:instrText xml:space="preserve"> PAGEREF _Toc521518325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39F1D38F" w14:textId="6985BAE3" w:rsidR="003E270A" w:rsidRDefault="00483DEA">
          <w:pPr>
            <w:pStyle w:val="TOC1"/>
            <w:tabs>
              <w:tab w:val="right" w:leader="dot" w:pos="9350"/>
            </w:tabs>
            <w:rPr>
              <w:noProof/>
              <w:lang w:eastAsia="en-US"/>
            </w:rPr>
          </w:pPr>
          <w:hyperlink w:anchor="_Toc521518326" w:history="1">
            <w:r w:rsidR="003E270A" w:rsidRPr="00031A27">
              <w:rPr>
                <w:rStyle w:val="Hyperlink"/>
                <w:noProof/>
              </w:rPr>
              <w:t>3 Testing</w:t>
            </w:r>
            <w:r w:rsidR="003E270A">
              <w:rPr>
                <w:noProof/>
                <w:webHidden/>
              </w:rPr>
              <w:tab/>
            </w:r>
            <w:r w:rsidR="003E270A">
              <w:rPr>
                <w:noProof/>
                <w:webHidden/>
              </w:rPr>
              <w:fldChar w:fldCharType="begin"/>
            </w:r>
            <w:r w:rsidR="003E270A">
              <w:rPr>
                <w:noProof/>
                <w:webHidden/>
              </w:rPr>
              <w:instrText xml:space="preserve"> PAGEREF _Toc521518326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D4DF011" w14:textId="2BE09AB2" w:rsidR="003E270A" w:rsidRDefault="00483DEA">
          <w:pPr>
            <w:pStyle w:val="TOC2"/>
            <w:tabs>
              <w:tab w:val="right" w:leader="dot" w:pos="9350"/>
            </w:tabs>
            <w:rPr>
              <w:noProof/>
              <w:lang w:eastAsia="en-US"/>
            </w:rPr>
          </w:pPr>
          <w:hyperlink w:anchor="_Toc521518327" w:history="1">
            <w:r w:rsidR="003E270A" w:rsidRPr="00031A27">
              <w:rPr>
                <w:rStyle w:val="Hyperlink"/>
                <w:noProof/>
              </w:rPr>
              <w:t>3.1 3.3V Regulator</w:t>
            </w:r>
            <w:r w:rsidR="003E270A">
              <w:rPr>
                <w:noProof/>
                <w:webHidden/>
              </w:rPr>
              <w:tab/>
            </w:r>
            <w:r w:rsidR="003E270A">
              <w:rPr>
                <w:noProof/>
                <w:webHidden/>
              </w:rPr>
              <w:fldChar w:fldCharType="begin"/>
            </w:r>
            <w:r w:rsidR="003E270A">
              <w:rPr>
                <w:noProof/>
                <w:webHidden/>
              </w:rPr>
              <w:instrText xml:space="preserve"> PAGEREF _Toc521518327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1FF6ADC" w14:textId="11C737D0" w:rsidR="003E270A" w:rsidRDefault="00483DEA">
          <w:pPr>
            <w:pStyle w:val="TOC1"/>
            <w:tabs>
              <w:tab w:val="right" w:leader="dot" w:pos="9350"/>
            </w:tabs>
            <w:rPr>
              <w:noProof/>
              <w:lang w:eastAsia="en-US"/>
            </w:rPr>
          </w:pPr>
          <w:hyperlink w:anchor="_Toc521518328" w:history="1">
            <w:r w:rsidR="003E270A" w:rsidRPr="00031A27">
              <w:rPr>
                <w:rStyle w:val="Hyperlink"/>
                <w:noProof/>
              </w:rPr>
              <w:t>4 Discussion</w:t>
            </w:r>
            <w:r w:rsidR="003E270A">
              <w:rPr>
                <w:noProof/>
                <w:webHidden/>
              </w:rPr>
              <w:tab/>
            </w:r>
            <w:r w:rsidR="003E270A">
              <w:rPr>
                <w:noProof/>
                <w:webHidden/>
              </w:rPr>
              <w:fldChar w:fldCharType="begin"/>
            </w:r>
            <w:r w:rsidR="003E270A">
              <w:rPr>
                <w:noProof/>
                <w:webHidden/>
              </w:rPr>
              <w:instrText xml:space="preserve"> PAGEREF _Toc521518328 \h </w:instrText>
            </w:r>
            <w:r w:rsidR="003E270A">
              <w:rPr>
                <w:noProof/>
                <w:webHidden/>
              </w:rPr>
            </w:r>
            <w:r w:rsidR="003E270A">
              <w:rPr>
                <w:noProof/>
                <w:webHidden/>
              </w:rPr>
              <w:fldChar w:fldCharType="separate"/>
            </w:r>
            <w:r w:rsidR="003E270A">
              <w:rPr>
                <w:noProof/>
                <w:webHidden/>
              </w:rPr>
              <w:t>13</w:t>
            </w:r>
            <w:r w:rsidR="003E270A">
              <w:rPr>
                <w:noProof/>
                <w:webHidden/>
              </w:rPr>
              <w:fldChar w:fldCharType="end"/>
            </w:r>
          </w:hyperlink>
        </w:p>
        <w:p w14:paraId="3EB3339E" w14:textId="15CD541C" w:rsidR="003E270A" w:rsidRDefault="00483DEA">
          <w:pPr>
            <w:pStyle w:val="TOC1"/>
            <w:tabs>
              <w:tab w:val="right" w:leader="dot" w:pos="9350"/>
            </w:tabs>
            <w:rPr>
              <w:noProof/>
              <w:lang w:eastAsia="en-US"/>
            </w:rPr>
          </w:pPr>
          <w:hyperlink w:anchor="_Toc521518329" w:history="1">
            <w:r w:rsidR="003E270A" w:rsidRPr="00031A27">
              <w:rPr>
                <w:rStyle w:val="Hyperlink"/>
                <w:noProof/>
              </w:rPr>
              <w:t>5 Appendix</w:t>
            </w:r>
            <w:r w:rsidR="003E270A">
              <w:rPr>
                <w:noProof/>
                <w:webHidden/>
              </w:rPr>
              <w:tab/>
            </w:r>
            <w:r w:rsidR="003E270A">
              <w:rPr>
                <w:noProof/>
                <w:webHidden/>
              </w:rPr>
              <w:fldChar w:fldCharType="begin"/>
            </w:r>
            <w:r w:rsidR="003E270A">
              <w:rPr>
                <w:noProof/>
                <w:webHidden/>
              </w:rPr>
              <w:instrText xml:space="preserve"> PAGEREF _Toc521518329 \h </w:instrText>
            </w:r>
            <w:r w:rsidR="003E270A">
              <w:rPr>
                <w:noProof/>
                <w:webHidden/>
              </w:rPr>
            </w:r>
            <w:r w:rsidR="003E270A">
              <w:rPr>
                <w:noProof/>
                <w:webHidden/>
              </w:rPr>
              <w:fldChar w:fldCharType="separate"/>
            </w:r>
            <w:r w:rsidR="003E270A">
              <w:rPr>
                <w:noProof/>
                <w:webHidden/>
              </w:rPr>
              <w:t>14</w:t>
            </w:r>
            <w:r w:rsidR="003E270A">
              <w:rPr>
                <w:noProof/>
                <w:webHidden/>
              </w:rPr>
              <w:fldChar w:fldCharType="end"/>
            </w:r>
          </w:hyperlink>
        </w:p>
        <w:p w14:paraId="3A074631" w14:textId="21A560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1518299"/>
      <w:r>
        <w:lastRenderedPageBreak/>
        <w:t>1 Introduction</w:t>
      </w:r>
      <w:bookmarkEnd w:id="0"/>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1" w:name="_Function"/>
      <w:bookmarkStart w:id="2" w:name="_1.1_Function"/>
      <w:bookmarkStart w:id="3" w:name="_Toc521518300"/>
      <w:bookmarkEnd w:id="1"/>
      <w:bookmarkEnd w:id="2"/>
      <w:r>
        <w:t xml:space="preserve">1.1 </w:t>
      </w:r>
      <w:r w:rsidR="003B6BBD">
        <w:t>Function</w:t>
      </w:r>
      <w:bookmarkEnd w:id="3"/>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4" w:name="_1.2_Requirements"/>
      <w:bookmarkStart w:id="5" w:name="_Toc521518301"/>
      <w:bookmarkEnd w:id="4"/>
      <w:r>
        <w:t>1.2 Requirements</w:t>
      </w:r>
      <w:bookmarkEnd w:id="5"/>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6" w:name="_2_Detailed_Description"/>
      <w:bookmarkStart w:id="7" w:name="_Toc521518302"/>
      <w:bookmarkEnd w:id="6"/>
      <w:r>
        <w:lastRenderedPageBreak/>
        <w:t>2 Detailed Description</w:t>
      </w:r>
      <w:r w:rsidR="000E6505">
        <w:t xml:space="preserve"> – EPS Board</w:t>
      </w:r>
      <w:bookmarkEnd w:id="7"/>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1518303"/>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9" w:name="_Toc521518304"/>
      <w:r>
        <w:t xml:space="preserve">2.1.1 </w:t>
      </w:r>
      <w:r w:rsidR="0016661A">
        <w:t>Power</w:t>
      </w:r>
      <w:r>
        <w:t xml:space="preserve"> Input</w:t>
      </w:r>
      <w:bookmarkEnd w:id="9"/>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0" w:name="_2.1.1_Energy_Storage"/>
      <w:bookmarkStart w:id="11" w:name="_Toc521518305"/>
      <w:bookmarkEnd w:id="10"/>
      <w:r>
        <w:t>2.1.</w:t>
      </w:r>
      <w:r w:rsidR="004562CE">
        <w:t>2</w:t>
      </w:r>
      <w:r>
        <w:t xml:space="preserve"> Energy Storage</w:t>
      </w:r>
      <w:bookmarkEnd w:id="11"/>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2" w:name="_Toc521518306"/>
      <w:r>
        <w:t xml:space="preserve">2.1.3 </w:t>
      </w:r>
      <w:r w:rsidR="0002771C">
        <w:t>Power Output</w:t>
      </w:r>
      <w:bookmarkEnd w:id="12"/>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3" w:name="_2.1.4_PMIC"/>
      <w:bookmarkStart w:id="14" w:name="_Toc521518307"/>
      <w:bookmarkEnd w:id="13"/>
      <w:r>
        <w:t>2.1.4 PMIC</w:t>
      </w:r>
      <w:bookmarkEnd w:id="14"/>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5" w:name="_2.1.5_Monitoring"/>
      <w:bookmarkStart w:id="16" w:name="_Toc521518308"/>
      <w:bookmarkEnd w:id="15"/>
      <w:r>
        <w:t>2.1.5 Monitoring</w:t>
      </w:r>
      <w:bookmarkEnd w:id="16"/>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7" w:name="_Toc521518309"/>
      <w:r>
        <w:t xml:space="preserve">2.2 </w:t>
      </w:r>
      <w:r w:rsidR="001C5AE8">
        <w:t>Schematic</w:t>
      </w:r>
      <w:bookmarkEnd w:id="17"/>
    </w:p>
    <w:p w14:paraId="3BA813B2" w14:textId="1EBC513F" w:rsidR="00434C2E" w:rsidRDefault="00434C2E" w:rsidP="00434C2E">
      <w:pPr>
        <w:pStyle w:val="Heading3"/>
      </w:pPr>
      <w:bookmarkStart w:id="18" w:name="_2.2.1_Isolated_Grounds"/>
      <w:bookmarkStart w:id="19" w:name="_Toc521518310"/>
      <w:bookmarkEnd w:id="18"/>
      <w:r>
        <w:t>2.2.1 Isolated Grounds</w:t>
      </w:r>
      <w:bookmarkEnd w:id="19"/>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0" w:name="_Toc521518311"/>
      <w:r>
        <w:t>2.2.2 Power Rails</w:t>
      </w:r>
      <w:bookmarkEnd w:id="20"/>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w:t>
      </w:r>
      <w:proofErr w:type="gramStart"/>
      <w:r>
        <w:t>all of</w:t>
      </w:r>
      <w:proofErr w:type="gramEnd"/>
      <w:r>
        <w:t xml:space="preserve">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1" w:name="_2.2.3_Input_Switching"/>
      <w:bookmarkStart w:id="22" w:name="_Toc521518312"/>
      <w:bookmarkEnd w:id="21"/>
      <w:r>
        <w:t>2.2.3 Input Switching</w:t>
      </w:r>
      <w:bookmarkEnd w:id="22"/>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w:t>
      </w:r>
      <w:proofErr w:type="spellStart"/>
      <w:r>
        <w:t>Rds</w:t>
      </w:r>
      <w:proofErr w:type="spellEnd"/>
      <w:r>
        <w:t xml:space="preserve">(on), </w:t>
      </w:r>
      <w:proofErr w:type="gramStart"/>
      <w:r>
        <w:t>sufficient</w:t>
      </w:r>
      <w:proofErr w:type="gramEnd"/>
      <w:r>
        <w:t xml:space="preserve">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3" w:name="_2.2.4_Battery_&amp;"/>
      <w:bookmarkStart w:id="24" w:name="_Toc521518313"/>
      <w:bookmarkEnd w:id="23"/>
      <w:r>
        <w:t xml:space="preserve">2.2.4 Battery &amp; </w:t>
      </w:r>
      <w:r w:rsidR="00EA5610">
        <w:t>Battery</w:t>
      </w:r>
      <w:r>
        <w:t xml:space="preserve"> Protection</w:t>
      </w:r>
      <w:bookmarkEnd w:id="24"/>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w:t>
      </w:r>
      <w:proofErr w:type="spellStart"/>
      <w:r w:rsidR="006224F1">
        <w:t>Rds</w:t>
      </w:r>
      <w:proofErr w:type="spellEnd"/>
      <w:r w:rsidR="006224F1">
        <w:t>(on)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w:t>
      </w:r>
      <w:proofErr w:type="spellStart"/>
      <w:r w:rsidR="00282A1B">
        <w:rPr>
          <w:rFonts w:eastAsiaTheme="minorEastAsia"/>
        </w:rPr>
        <w:t>stor</w:t>
      </w:r>
      <w:proofErr w:type="spellEnd"/>
      <w:r w:rsidR="00282A1B">
        <w:rPr>
          <w:rFonts w:eastAsiaTheme="minorEastAsia"/>
        </w:rPr>
        <w:t xml:space="preserve">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5" w:name="_2.2.5_Separation_Switching"/>
      <w:bookmarkStart w:id="26" w:name="_Toc521518314"/>
      <w:bookmarkEnd w:id="25"/>
      <w:r>
        <w:t>2.2.5 Separation Switching</w:t>
      </w:r>
      <w:bookmarkEnd w:id="26"/>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7" w:name="_2.2.6_3.3V_Regulation"/>
      <w:bookmarkStart w:id="28" w:name="_Toc521518315"/>
      <w:bookmarkEnd w:id="27"/>
      <w:r>
        <w:t>2.2.6 3.3V Regulation</w:t>
      </w:r>
      <w:bookmarkEnd w:id="28"/>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t>
      </w:r>
      <w:proofErr w:type="gramStart"/>
      <w:r>
        <w:t>were</w:t>
      </w:r>
      <w:proofErr w:type="gramEnd"/>
      <w:r>
        <w:t xml:space="preserv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29" w:name="_2.2.7_Output_Switching"/>
      <w:bookmarkStart w:id="30" w:name="_Toc521518316"/>
      <w:bookmarkEnd w:id="29"/>
      <w:r>
        <w:t>2.2.7 Output Switching</w:t>
      </w:r>
      <w:bookmarkEnd w:id="30"/>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1" w:name="_2.2.8_Current_Monitoring"/>
      <w:bookmarkStart w:id="32" w:name="_Toc521518317"/>
      <w:bookmarkEnd w:id="31"/>
      <w:r>
        <w:t>2.2.8 Current Monitoring</w:t>
      </w:r>
      <w:bookmarkEnd w:id="32"/>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483DEA"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483DEA"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483DEA"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483DEA"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3" w:name="_2.2.9_Voltage_Monitoring"/>
      <w:bookmarkStart w:id="34" w:name="_Toc521518318"/>
      <w:bookmarkEnd w:id="33"/>
      <w:r>
        <w:t>2.2.9 Voltage Monitoring</w:t>
      </w:r>
      <w:bookmarkEnd w:id="34"/>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483DEA"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483DEA"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483DEA"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5" w:name="_2.2.10_Temperature_monitoring"/>
      <w:bookmarkStart w:id="36" w:name="_Toc521518319"/>
      <w:bookmarkEnd w:id="35"/>
      <w:r>
        <w:lastRenderedPageBreak/>
        <w:t>2.2.10 Temperature monitoring</w:t>
      </w:r>
      <w:bookmarkEnd w:id="36"/>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483DEA"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483DEA"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7" w:name="_2.2.11_PMIC"/>
      <w:bookmarkStart w:id="38" w:name="_Toc521518320"/>
      <w:bookmarkEnd w:id="37"/>
      <w:r>
        <w:t>2.2.11 PMIC</w:t>
      </w:r>
      <w:bookmarkEnd w:id="38"/>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w:t>
      </w:r>
      <w:proofErr w:type="gramStart"/>
      <w:r w:rsidR="008A1128">
        <w:t>are</w:t>
      </w:r>
      <w:proofErr w:type="gramEnd"/>
      <w:r w:rsidR="008A1128">
        <w:t xml:space="preserv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w:t>
      </w:r>
      <w:proofErr w:type="spellStart"/>
      <w:r w:rsidR="008A1128">
        <w:rPr>
          <w:rFonts w:eastAsiaTheme="minorEastAsia"/>
        </w:rPr>
        <w:t>uld</w:t>
      </w:r>
      <w:proofErr w:type="spellEnd"/>
      <w:r w:rsidR="008A1128">
        <w:rPr>
          <w:rFonts w:eastAsiaTheme="minorEastAsia"/>
        </w:rPr>
        <w:t xml:space="preserve">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 xml:space="preserve">The PMIC’s reset pin is connected to the backplane such that if it or any subsystem needs to reset itself, </w:t>
      </w:r>
      <w:proofErr w:type="gramStart"/>
      <w:r>
        <w:t>all of</w:t>
      </w:r>
      <w:proofErr w:type="gramEnd"/>
      <w:r>
        <w:t xml:space="preserve"> the subsystems reset. This is to put </w:t>
      </w:r>
      <w:proofErr w:type="gramStart"/>
      <w:r>
        <w:t>all of</w:t>
      </w:r>
      <w:proofErr w:type="gramEnd"/>
      <w:r>
        <w:t xml:space="preserve">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xml:space="preserve">. The In-Flight JTAG </w:t>
      </w:r>
      <w:proofErr w:type="spellStart"/>
      <w:r w:rsidR="00CA7FFE">
        <w:rPr>
          <w:rFonts w:eastAsiaTheme="minorEastAsia"/>
        </w:rPr>
        <w:t>Reprogrammer</w:t>
      </w:r>
      <w:proofErr w:type="spellEnd"/>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39" w:name="_2.2.12_I²C_Bus"/>
      <w:bookmarkStart w:id="40" w:name="_Toc521518321"/>
      <w:bookmarkEnd w:id="39"/>
      <w:r>
        <w:t>2.2.12 I²C Bus</w:t>
      </w:r>
      <w:bookmarkEnd w:id="40"/>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1" w:name="_2.2.12.1_GPIO_Expanders"/>
      <w:bookmarkEnd w:id="41"/>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753D2940" w:rsidR="000E6505" w:rsidRDefault="000E6505" w:rsidP="00A72D29">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4A</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2" w:name="_2.2.12.2_ADCs"/>
      <w:bookmarkEnd w:id="42"/>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w:t>
      </w:r>
      <w:proofErr w:type="spellStart"/>
      <w:r>
        <w:rPr>
          <w:rFonts w:eastAsiaTheme="minorEastAsia"/>
        </w:rPr>
        <w:t>ddresses</w:t>
      </w:r>
      <w:proofErr w:type="spellEnd"/>
      <w:r>
        <w:rPr>
          <w:rFonts w:eastAsiaTheme="minorEastAsia"/>
        </w:rPr>
        <w:t>.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56D6844A" w:rsidR="00766063" w:rsidRPr="00A72D29"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6A</w:t>
      </w:r>
      <w:r>
        <w:t>] EPS-4 (page 11, A2), current only</w:t>
      </w:r>
    </w:p>
    <w:p w14:paraId="6B9562DD" w14:textId="2374FECB" w:rsidR="00766063" w:rsidRDefault="00766063" w:rsidP="00766063">
      <w:pPr>
        <w:pStyle w:val="ListParagraph"/>
        <w:numPr>
          <w:ilvl w:val="0"/>
          <w:numId w:val="9"/>
        </w:numPr>
      </w:pPr>
      <w:r>
        <w:t>[</w:t>
      </w:r>
      <w:r w:rsidRPr="000E6505">
        <w:rPr>
          <w:rFonts w:ascii="Code New Roman" w:hAnsi="Code New Roman" w:cs="Code New Roman"/>
        </w:rPr>
        <w:t>0x</w:t>
      </w:r>
      <w:r w:rsidR="002D2BEE">
        <w:rPr>
          <w:rFonts w:ascii="Code New Roman" w:hAnsi="Code New Roman" w:cs="Code New Roman"/>
        </w:rPr>
        <w:t>6C</w:t>
      </w:r>
      <w:r>
        <w:t>] EPS-5 (page 11, C2), voltage only</w:t>
      </w:r>
    </w:p>
    <w:p w14:paraId="4F87EEAD" w14:textId="1654EA9B"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PV0 </w:t>
      </w:r>
      <w:r w:rsidR="007D00FC">
        <w:t>(+</w:t>
      </w:r>
      <w:r w:rsidR="00A86EF6">
        <w:t>Z</w:t>
      </w:r>
      <w:r w:rsidR="007D00FC">
        <w:t xml:space="preserve">) </w:t>
      </w:r>
      <w:r>
        <w:t>(page 3, A2), voltage and current</w:t>
      </w:r>
    </w:p>
    <w:p w14:paraId="7FE8E9DE" w14:textId="07318B1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w:t>
      </w:r>
      <w:r w:rsidR="00A86EF6">
        <w:t xml:space="preserve"> (-Y)</w:t>
      </w:r>
      <w:r>
        <w:t xml:space="preserve"> (page 3, B2), voltage and current</w:t>
      </w:r>
    </w:p>
    <w:p w14:paraId="2560DBFE" w14:textId="36479809"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w:t>
      </w:r>
      <w:r w:rsidR="00A86EF6">
        <w:t xml:space="preserve"> (-X)</w:t>
      </w:r>
      <w:r>
        <w:t xml:space="preserve"> (page 3, B2), voltage and current</w:t>
      </w:r>
    </w:p>
    <w:p w14:paraId="17FF222D" w14:textId="48E5E32A"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xml:space="preserve">] PV3 </w:t>
      </w:r>
      <w:r w:rsidR="00A86EF6">
        <w:t xml:space="preserve">(+Y) </w:t>
      </w:r>
      <w:r>
        <w:t>(page 3, C2), voltage and current</w:t>
      </w:r>
    </w:p>
    <w:p w14:paraId="3CD87679" w14:textId="5ABB2A34" w:rsidR="00DA4E92" w:rsidRDefault="00DA4E92" w:rsidP="00DA4E92">
      <w:pPr>
        <w:pStyle w:val="Heading4"/>
      </w:pPr>
      <w:bookmarkStart w:id="43" w:name="_2.2.12.3_Backplane_to"/>
      <w:bookmarkEnd w:id="43"/>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4" w:name="_Toc521518322"/>
      <w:r>
        <w:t>2.2.13 Analog Voltage Reference</w:t>
      </w:r>
      <w:r w:rsidR="00171A28">
        <w:t xml:space="preserve"> and Supply</w:t>
      </w:r>
      <w:bookmarkEnd w:id="44"/>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5" w:name="_2.2.14_Mechanical_Features"/>
      <w:bookmarkStart w:id="46" w:name="_Toc521518323"/>
      <w:bookmarkEnd w:id="45"/>
      <w:r>
        <w:t>2.2.14 Mechanical Features</w:t>
      </w:r>
      <w:bookmarkEnd w:id="46"/>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11BF8FD" w:rsidR="00C24761" w:rsidRDefault="00C24761" w:rsidP="00C24761">
      <w:pPr>
        <w:pStyle w:val="Heading2"/>
      </w:pPr>
      <w:bookmarkStart w:id="47" w:name="_Toc521518324"/>
      <w:r>
        <w:t>2.3 Board</w:t>
      </w:r>
      <w:bookmarkEnd w:id="47"/>
    </w:p>
    <w:p w14:paraId="192BC0ED" w14:textId="70F87837" w:rsidR="0052630D" w:rsidRPr="0052630D" w:rsidRDefault="0052630D" w:rsidP="0052630D">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p>
    <w:p w14:paraId="236F513E" w14:textId="77777777" w:rsidR="005A1328" w:rsidRDefault="005A1328" w:rsidP="005A1328">
      <w:pPr>
        <w:pStyle w:val="Heading3"/>
      </w:pPr>
      <w:bookmarkStart w:id="48" w:name="_Toc521518325"/>
      <w:r>
        <w:t>2.3.1 Layout Constraints</w:t>
      </w:r>
      <w:bookmarkEnd w:id="48"/>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6D57DEF5" w:rsidR="00FC04E0" w:rsidRDefault="00FC04E0" w:rsidP="00FC04E0">
      <w:pPr>
        <w:pStyle w:val="Heading4"/>
        <w:rPr>
          <w:rFonts w:eastAsiaTheme="minorEastAsia"/>
        </w:rPr>
      </w:pPr>
      <w:r>
        <w:rPr>
          <w:rFonts w:eastAsiaTheme="minorEastAsia"/>
        </w:rPr>
        <w:t>2.3.1.1 Solar Panel Inputs – PV_</w:t>
      </w:r>
      <w:proofErr w:type="gramStart"/>
      <w:r>
        <w:rPr>
          <w:rFonts w:eastAsiaTheme="minorEastAsia"/>
        </w:rPr>
        <w:t>IN[</w:t>
      </w:r>
      <w:proofErr w:type="gramEnd"/>
      <w:r>
        <w:rPr>
          <w:rFonts w:eastAsiaTheme="minorEastAsia"/>
        </w:rPr>
        <w:t>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0.3mm</m:t>
        </m:r>
      </m:oMath>
    </w:p>
    <w:p w14:paraId="6BD7D7B2" w14:textId="46F153D5" w:rsidR="0018002C" w:rsidRDefault="003E270A" w:rsidP="0018002C">
      <w:pPr>
        <w:pStyle w:val="Heading4"/>
        <w:rPr>
          <w:rFonts w:eastAsiaTheme="minorEastAsia"/>
        </w:rPr>
      </w:pPr>
      <w:r>
        <w:rPr>
          <w:rFonts w:eastAsiaTheme="minorEastAsia"/>
        </w:rPr>
        <w:t>2.3.1.2 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4224E97A" w:rsidR="00DD3A5C" w:rsidRDefault="00DD3A5C" w:rsidP="00DD3A5C">
      <w:pPr>
        <w:pStyle w:val="Heading4"/>
        <w:rPr>
          <w:rFonts w:eastAsiaTheme="minorEastAsia"/>
        </w:rPr>
      </w:pPr>
      <w:r>
        <w:rPr>
          <w:rFonts w:eastAsiaTheme="minorEastAsia"/>
        </w:rPr>
        <w:lastRenderedPageBreak/>
        <w:t>2.3.1.3 Battery Connections – VIN-[</w:t>
      </w:r>
      <w:proofErr w:type="gramStart"/>
      <w:r>
        <w:rPr>
          <w:rFonts w:eastAsiaTheme="minorEastAsia"/>
        </w:rPr>
        <w:t>A:B</w:t>
      </w:r>
      <w:proofErr w:type="gramEnd"/>
      <w:r>
        <w:rPr>
          <w:rFonts w:eastAsiaTheme="minorEastAsia"/>
        </w:rPr>
        <w:t>],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w:t>
      </w:r>
      <w:proofErr w:type="gramStart"/>
      <w:r w:rsidR="00407C21">
        <w:rPr>
          <w:rFonts w:eastAsiaTheme="minorEastAsia"/>
        </w:rPr>
        <w:t>A:B</w:t>
      </w:r>
      <w:proofErr w:type="gramEnd"/>
      <w:r w:rsidR="00407C21">
        <w:rPr>
          <w:rFonts w:eastAsiaTheme="minorEastAsia"/>
        </w:rPr>
        <w:t>],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proofErr w:type="spellStart"/>
      <w:r>
        <w:t>Vias</w:t>
      </w:r>
      <w:proofErr w:type="spellEnd"/>
      <w:r>
        <w:t>:</w:t>
      </w:r>
      <w:r>
        <w:rPr>
          <w:rFonts w:eastAsiaTheme="minorEastAsia"/>
        </w:rPr>
        <w:tab/>
        <w:t xml:space="preserve">No </w:t>
      </w:r>
      <w:proofErr w:type="spellStart"/>
      <w:r>
        <w:rPr>
          <w:rFonts w:eastAsiaTheme="minorEastAsia"/>
        </w:rPr>
        <w:t>vias</w:t>
      </w:r>
      <w:proofErr w:type="spellEnd"/>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2.3.1.5 SMPS Output – 3.3V_I-[</w:t>
      </w:r>
      <w:proofErr w:type="gramStart"/>
      <w:r>
        <w:rPr>
          <w:rFonts w:eastAsiaTheme="minorEastAsia"/>
        </w:rPr>
        <w:t>A:B</w:t>
      </w:r>
      <w:proofErr w:type="gramEnd"/>
      <w:r>
        <w:rPr>
          <w:rFonts w:eastAsiaTheme="minorEastAsia"/>
        </w:rPr>
        <w:t>],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2.3.1.6 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ABF2008" w:rsidR="00731F5B" w:rsidRDefault="00731F5B" w:rsidP="00731F5B">
      <w:pPr>
        <w:pStyle w:val="Heading4"/>
        <w:rPr>
          <w:rFonts w:eastAsiaTheme="minorEastAsia"/>
        </w:rPr>
      </w:pPr>
      <w:r>
        <w:rPr>
          <w:rFonts w:eastAsiaTheme="minorEastAsia"/>
        </w:rPr>
        <w:t>2.3.1.7 Rail Output Channels – PR_3.3V</w:t>
      </w:r>
      <w:proofErr w:type="gramStart"/>
      <w:r>
        <w:rPr>
          <w:rFonts w:eastAsiaTheme="minorEastAsia"/>
        </w:rPr>
        <w:t>-[</w:t>
      </w:r>
      <w:proofErr w:type="gramEnd"/>
      <w:r>
        <w:rPr>
          <w:rFonts w:eastAsiaTheme="minorEastAsia"/>
        </w:rPr>
        <w:t>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7917D759" w:rsidR="00731F5B" w:rsidRDefault="00731F5B" w:rsidP="00731F5B">
      <w:pPr>
        <w:pStyle w:val="Heading4"/>
        <w:rPr>
          <w:rFonts w:eastAsiaTheme="minorEastAsia"/>
        </w:rPr>
      </w:pPr>
      <w:r>
        <w:rPr>
          <w:rFonts w:eastAsiaTheme="minorEastAsia"/>
        </w:rPr>
        <w:t xml:space="preserve">2.3.1.8 </w:t>
      </w:r>
      <w:proofErr w:type="spellStart"/>
      <w:r>
        <w:rPr>
          <w:rFonts w:eastAsiaTheme="minorEastAsia"/>
        </w:rPr>
        <w:t>Deployables</w:t>
      </w:r>
      <w:proofErr w:type="spellEnd"/>
      <w:r>
        <w:rPr>
          <w:rFonts w:eastAsiaTheme="minorEastAsia"/>
        </w:rPr>
        <w:t xml:space="preserve"> Output – PR_DEPLOY</w:t>
      </w:r>
    </w:p>
    <w:p w14:paraId="35039052" w14:textId="60A8ACBE" w:rsidR="00771737" w:rsidRDefault="00731F5B" w:rsidP="00771737">
      <w:pPr>
        <w:tabs>
          <w:tab w:val="left" w:pos="2880"/>
        </w:tabs>
        <w:spacing w:after="0"/>
        <w:ind w:left="720"/>
        <w:rPr>
          <w:rFonts w:eastAsiaTheme="minorEastAsia"/>
        </w:rPr>
      </w:pPr>
      <w:r>
        <w:t>Trace width:</w:t>
      </w:r>
      <w:r>
        <w:tab/>
      </w:r>
      <m:oMath>
        <m:r>
          <w:rPr>
            <w:rFonts w:ascii="Cambria Math" w:hAnsi="Cambria Math"/>
          </w:rPr>
          <m:t>1.5mm</m:t>
        </m:r>
      </m:oMath>
      <w:r w:rsidR="00771737" w:rsidRPr="00771737">
        <w:rPr>
          <w:rFonts w:eastAsiaTheme="minorEastAsia"/>
        </w:rPr>
        <w:t xml:space="preserve"> </w:t>
      </w:r>
    </w:p>
    <w:p w14:paraId="483CC999" w14:textId="0FF3ED5A" w:rsidR="00731F5B" w:rsidRDefault="00771737" w:rsidP="00771737">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w:t>
      </w:r>
      <w:r>
        <w:rPr>
          <w:rFonts w:eastAsiaTheme="minorEastAsia"/>
        </w:rPr>
        <w:t>two</w:t>
      </w:r>
      <w:bookmarkStart w:id="49" w:name="_GoBack"/>
      <w:bookmarkEnd w:id="49"/>
      <w:r>
        <w:rPr>
          <w:rFonts w:eastAsiaTheme="minorEastAsia"/>
        </w:rPr>
        <w:t xml:space="preserve"> per layer change</w:t>
      </w:r>
    </w:p>
    <w:p w14:paraId="4CA4DE03" w14:textId="5FA2F5FC" w:rsidR="00731F5B" w:rsidRDefault="00731F5B" w:rsidP="00731F5B">
      <w:pPr>
        <w:pStyle w:val="Heading4"/>
        <w:rPr>
          <w:rFonts w:eastAsiaTheme="minorEastAsia"/>
        </w:rPr>
      </w:pPr>
      <w:r>
        <w:rPr>
          <w:rFonts w:eastAsiaTheme="minorEastAsia"/>
        </w:rPr>
        <w:t>2.3.1.9 JTAG – JTAG</w:t>
      </w:r>
      <w:proofErr w:type="gramStart"/>
      <w:r>
        <w:rPr>
          <w:rFonts w:eastAsiaTheme="minorEastAsia"/>
        </w:rPr>
        <w:t>-[</w:t>
      </w:r>
      <w:proofErr w:type="gramEnd"/>
      <w:r>
        <w:rPr>
          <w:rFonts w:eastAsiaTheme="minorEastAsia"/>
        </w:rPr>
        <w:t>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2742AF72" w:rsidR="008D71ED" w:rsidRDefault="008D71ED" w:rsidP="008D71ED">
      <w:pPr>
        <w:pStyle w:val="Heading4"/>
        <w:rPr>
          <w:rFonts w:eastAsiaTheme="minorEastAsia"/>
        </w:rPr>
      </w:pPr>
      <w:r>
        <w:rPr>
          <w:rFonts w:eastAsiaTheme="minorEastAsia"/>
        </w:rPr>
        <w:t>2.3.1.10 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1518326"/>
      <w:r>
        <w:lastRenderedPageBreak/>
        <w:t>3</w:t>
      </w:r>
      <w:r w:rsidR="00C24761">
        <w:t xml:space="preserve"> Testing</w:t>
      </w:r>
      <w:bookmarkEnd w:id="50"/>
    </w:p>
    <w:p w14:paraId="40EFFEBB" w14:textId="7AC59072" w:rsidR="00E27E56" w:rsidRDefault="00590ADB" w:rsidP="00C24761">
      <w:pPr>
        <w:pStyle w:val="Heading2"/>
      </w:pPr>
      <w:bookmarkStart w:id="51" w:name="_Toc521518327"/>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1518328"/>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1518329"/>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026E53" w14:textId="77777777" w:rsidR="00483DEA" w:rsidRDefault="00483DEA" w:rsidP="002C61F9">
      <w:pPr>
        <w:spacing w:after="0" w:line="240" w:lineRule="auto"/>
      </w:pPr>
      <w:r>
        <w:separator/>
      </w:r>
    </w:p>
  </w:endnote>
  <w:endnote w:type="continuationSeparator" w:id="0">
    <w:p w14:paraId="04C4170A" w14:textId="77777777" w:rsidR="00483DEA" w:rsidRDefault="00483DE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484C3F3-9890-47F1-B91D-FB46E51452F0}"/>
    <w:embedBold r:id="rId2" w:fontKey="{F78396C7-4465-48FF-8516-3D755E89B0DB}"/>
    <w:embedItalic r:id="rId3" w:fontKey="{D265C6A8-A3D7-41D9-AFA2-E0EB3E7C79B3}"/>
  </w:font>
  <w:font w:name="Comfortaa">
    <w:panose1 w:val="020F0303070200060003"/>
    <w:charset w:val="00"/>
    <w:family w:val="swiss"/>
    <w:pitch w:val="variable"/>
    <w:sig w:usb0="A00002BF" w:usb1="5000007B" w:usb2="00000000" w:usb3="00000000" w:csb0="0000019F" w:csb1="00000000"/>
    <w:embedRegular r:id="rId4" w:fontKey="{2557AF94-F59F-4F35-A2C9-7FDDBAC3A4C4}"/>
    <w:embedBold r:id="rId5" w:fontKey="{B26D7D43-5F8C-44FC-967B-28442D51B724}"/>
    <w:embedItalic r:id="rId6" w:fontKey="{A46C4524-72F7-46A1-B02C-2929155E7465}"/>
  </w:font>
  <w:font w:name="Neuton">
    <w:panose1 w:val="02000203000000000000"/>
    <w:charset w:val="00"/>
    <w:family w:val="auto"/>
    <w:pitch w:val="variable"/>
    <w:sig w:usb0="A0000827" w:usb1="10000002" w:usb2="00000000" w:usb3="00000000" w:csb0="800000B3" w:csb1="00000000"/>
    <w:embedRegular r:id="rId7" w:fontKey="{F86334A9-1D77-43DD-9224-398CDBFC1F0E}"/>
    <w:embedBold r:id="rId8" w:fontKey="{332B783E-501D-4BF3-8E31-C71823B2897C}"/>
    <w:embedItalic r:id="rId9" w:fontKey="{55D22ED7-2341-487D-9C6B-37A5FB6FC1A7}"/>
    <w:embedBoldItalic r:id="rId10" w:fontKey="{5496BB30-3246-478C-AFE3-0B63E52A49BB}"/>
  </w:font>
  <w:font w:name="Cambria">
    <w:panose1 w:val="02040503050406030204"/>
    <w:charset w:val="00"/>
    <w:family w:val="roman"/>
    <w:pitch w:val="variable"/>
    <w:sig w:usb0="E00006FF" w:usb1="420024FF" w:usb2="02000000" w:usb3="00000000" w:csb0="0000019F" w:csb1="00000000"/>
    <w:embedRegular r:id="rId11" w:fontKey="{75A6C0BF-7817-453E-921C-FC2C5F3D457B}"/>
    <w:embedBold r:id="rId12" w:fontKey="{51B5B061-0809-44F0-9AA8-6AE53E8C1365}"/>
  </w:font>
  <w:font w:name="Tahoma">
    <w:panose1 w:val="020B0604030504040204"/>
    <w:charset w:val="00"/>
    <w:family w:val="swiss"/>
    <w:pitch w:val="variable"/>
    <w:sig w:usb0="E1002EFF" w:usb1="C000605B" w:usb2="00000029" w:usb3="00000000" w:csb0="000101FF" w:csb1="00000000"/>
    <w:embedRegular r:id="rId13" w:fontKey="{93A77D2B-AD10-4752-9785-C9AE166B151E}"/>
  </w:font>
  <w:font w:name="Cambria Math">
    <w:panose1 w:val="02040503050406030204"/>
    <w:charset w:val="00"/>
    <w:family w:val="roman"/>
    <w:pitch w:val="variable"/>
    <w:sig w:usb0="E00006FF" w:usb1="420024FF" w:usb2="02000000" w:usb3="00000000" w:csb0="0000019F" w:csb1="00000000"/>
    <w:embedItalic r:id="rId14" w:fontKey="{FED281B8-56C0-4DC4-BA9E-7511E08C32A7}"/>
  </w:font>
  <w:font w:name="Code New Roman">
    <w:panose1 w:val="020B0609020204030204"/>
    <w:charset w:val="00"/>
    <w:family w:val="modern"/>
    <w:pitch w:val="fixed"/>
    <w:sig w:usb0="E10002FF" w:usb1="4000FCFF" w:usb2="00000009" w:usb3="00000000" w:csb0="0000019F" w:csb1="00000000"/>
    <w:embedRegular r:id="rId15" w:fontKey="{BA4BB01E-9381-4B4E-AE4E-8319B6CBFF9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2D2BEE" w:rsidRPr="00AD091F" w:rsidRDefault="002D2BE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ED2EF75" w:rsidR="002D2BEE" w:rsidRPr="00C66EED" w:rsidRDefault="002D2BEE"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00771737">
      <w:rPr>
        <w:rFonts w:ascii="Neuton" w:hAnsi="Neuton"/>
        <w:color w:val="5E6A71" w:themeColor="text2"/>
        <w:sz w:val="32"/>
      </w:rPr>
      <w:fldChar w:fldCharType="separate"/>
    </w:r>
    <w:r w:rsidR="00771737">
      <w:rPr>
        <w:rFonts w:ascii="Neuton" w:hAnsi="Neuton"/>
        <w:noProof/>
        <w:color w:val="5E6A71" w:themeColor="text2"/>
        <w:sz w:val="32"/>
      </w:rPr>
      <w:t>21 September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69F7E" w14:textId="77777777" w:rsidR="00483DEA" w:rsidRDefault="00483DEA" w:rsidP="002C61F9">
      <w:pPr>
        <w:spacing w:after="0" w:line="240" w:lineRule="auto"/>
      </w:pPr>
      <w:r>
        <w:separator/>
      </w:r>
    </w:p>
  </w:footnote>
  <w:footnote w:type="continuationSeparator" w:id="0">
    <w:p w14:paraId="0A41397F" w14:textId="77777777" w:rsidR="00483DEA" w:rsidRDefault="00483DEA" w:rsidP="002C61F9">
      <w:pPr>
        <w:spacing w:after="0" w:line="240" w:lineRule="auto"/>
      </w:pPr>
      <w:r>
        <w:continuationSeparator/>
      </w:r>
    </w:p>
  </w:footnote>
  <w:footnote w:id="1">
    <w:p w14:paraId="6B8402A6" w14:textId="4266829B" w:rsidR="002D2BEE" w:rsidRDefault="002D2BEE">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2D2BEE" w:rsidRPr="00FB0456" w:rsidRDefault="002D2BEE"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2D2BEE" w:rsidRPr="00FB0456" w:rsidRDefault="002D2BEE">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2D2BEE" w:rsidRPr="00FB0456" w:rsidRDefault="002D2BEE">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2D2BEE" w:rsidRPr="00FB0456" w:rsidRDefault="002D2BEE">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2D2BEE" w:rsidRDefault="002D2BEE"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2D2BEE" w:rsidRDefault="002D2BEE">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2D2BEE" w:rsidRPr="0052569E" w:rsidRDefault="002D2BEE">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2D2BEE" w:rsidRDefault="002D2BEE">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2D2BEE" w:rsidRDefault="002D2BEE">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2D2BEE" w:rsidRPr="0002771C" w:rsidRDefault="002D2BEE">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2D2BEE" w:rsidRDefault="002D2BEE">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2D2BEE" w:rsidRDefault="002D2BEE">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2D2BEE" w:rsidRDefault="002D2BEE">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2D2BEE" w:rsidRDefault="002D2BEE">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2D2BEE" w:rsidRPr="007E28C1" w:rsidRDefault="002D2BEE">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2D2BEE" w:rsidRPr="007E28C1" w:rsidRDefault="002D2BEE">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2D2BEE" w:rsidRPr="007E28C1" w:rsidRDefault="002D2BEE">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2D2BEE" w:rsidRDefault="002D2BEE">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2D2BEE" w:rsidRDefault="002D2BEE">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2D2BEE" w:rsidRDefault="002D2BEE">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2D2BEE" w:rsidRDefault="002D2BEE">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2D2BEE" w:rsidRPr="00592C3F" w:rsidRDefault="002D2BEE">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2D2BEE" w:rsidRDefault="002D2BEE">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2D2BEE" w:rsidRDefault="002D2BEE">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2D2BEE" w:rsidRDefault="002D2BEE">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2D2BEE" w:rsidRPr="00CA7FFE" w:rsidRDefault="002D2BEE">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2D2BEE" w:rsidRPr="00CA7FFE" w:rsidRDefault="002D2BEE">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2D2BEE" w:rsidRDefault="002D2BEE">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2D2BEE" w:rsidRDefault="002D2BEE">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2D2BEE" w:rsidRDefault="002D2BEE">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2D2BEE" w:rsidRDefault="002D2BEE">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2D2BEE" w:rsidRDefault="002D2BEE"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2D2BEE" w:rsidRDefault="002D2BEE">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2D2BEE" w:rsidRDefault="002D2BEE">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2D2BEE" w:rsidRDefault="002D2BEE">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2D2BEE" w:rsidRDefault="002D2BEE">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2D2BEE" w:rsidRPr="009D01D1" w:rsidRDefault="002D2BE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2D2BEE" w:rsidRDefault="002D2BE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2D2BEE" w:rsidRDefault="002D2BE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D2BEE" w:rsidRPr="00A22B3B" w:rsidRDefault="002D2BE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2D2BEE" w:rsidRPr="00C66EED" w:rsidRDefault="00483DE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2D2BEE">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2D2BEE" w:rsidRPr="00C66EED" w:rsidRDefault="00483DEA"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2D2BEE">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2D2BEE" w:rsidRPr="009D01D1" w:rsidRDefault="002D2BEE"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C6480"/>
    <w:rsid w:val="000E6505"/>
    <w:rsid w:val="00120D5A"/>
    <w:rsid w:val="00125E93"/>
    <w:rsid w:val="0016661A"/>
    <w:rsid w:val="00171A28"/>
    <w:rsid w:val="0018002C"/>
    <w:rsid w:val="0019595A"/>
    <w:rsid w:val="001C5AE8"/>
    <w:rsid w:val="001C670D"/>
    <w:rsid w:val="001D0598"/>
    <w:rsid w:val="001D0DBB"/>
    <w:rsid w:val="001D4AA9"/>
    <w:rsid w:val="001E0A69"/>
    <w:rsid w:val="001E6501"/>
    <w:rsid w:val="00240B9A"/>
    <w:rsid w:val="002461BF"/>
    <w:rsid w:val="00255ED2"/>
    <w:rsid w:val="00282A1B"/>
    <w:rsid w:val="002C61F9"/>
    <w:rsid w:val="002D2BEE"/>
    <w:rsid w:val="00325AE7"/>
    <w:rsid w:val="00331066"/>
    <w:rsid w:val="003313F1"/>
    <w:rsid w:val="00345B07"/>
    <w:rsid w:val="00355FCA"/>
    <w:rsid w:val="00372214"/>
    <w:rsid w:val="00391037"/>
    <w:rsid w:val="0039233B"/>
    <w:rsid w:val="003B6BBD"/>
    <w:rsid w:val="003E270A"/>
    <w:rsid w:val="003F110E"/>
    <w:rsid w:val="00407C21"/>
    <w:rsid w:val="00431C74"/>
    <w:rsid w:val="00434C2E"/>
    <w:rsid w:val="004562CE"/>
    <w:rsid w:val="0046085E"/>
    <w:rsid w:val="004631C6"/>
    <w:rsid w:val="00483DEA"/>
    <w:rsid w:val="0049440F"/>
    <w:rsid w:val="004D0593"/>
    <w:rsid w:val="004E4289"/>
    <w:rsid w:val="0052569E"/>
    <w:rsid w:val="00525BBF"/>
    <w:rsid w:val="0052630D"/>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77"/>
    <w:rsid w:val="006F02DC"/>
    <w:rsid w:val="00731F5B"/>
    <w:rsid w:val="00740AC6"/>
    <w:rsid w:val="007423FC"/>
    <w:rsid w:val="00766063"/>
    <w:rsid w:val="00771737"/>
    <w:rsid w:val="00791FB0"/>
    <w:rsid w:val="00796857"/>
    <w:rsid w:val="007A640B"/>
    <w:rsid w:val="007D00FC"/>
    <w:rsid w:val="007E28C1"/>
    <w:rsid w:val="007F4CCA"/>
    <w:rsid w:val="00816876"/>
    <w:rsid w:val="00817861"/>
    <w:rsid w:val="0082360A"/>
    <w:rsid w:val="008A1128"/>
    <w:rsid w:val="008B695D"/>
    <w:rsid w:val="008B6E5F"/>
    <w:rsid w:val="008D71ED"/>
    <w:rsid w:val="00923FED"/>
    <w:rsid w:val="00926BF6"/>
    <w:rsid w:val="00982F37"/>
    <w:rsid w:val="00997E52"/>
    <w:rsid w:val="009C1BD2"/>
    <w:rsid w:val="009D01D1"/>
    <w:rsid w:val="009D1A01"/>
    <w:rsid w:val="009F050A"/>
    <w:rsid w:val="00A22B3B"/>
    <w:rsid w:val="00A453CE"/>
    <w:rsid w:val="00A61483"/>
    <w:rsid w:val="00A72D29"/>
    <w:rsid w:val="00A86EF6"/>
    <w:rsid w:val="00A95030"/>
    <w:rsid w:val="00AC345D"/>
    <w:rsid w:val="00AD091F"/>
    <w:rsid w:val="00B37F57"/>
    <w:rsid w:val="00B5435E"/>
    <w:rsid w:val="00B65241"/>
    <w:rsid w:val="00BC5EAD"/>
    <w:rsid w:val="00C011A8"/>
    <w:rsid w:val="00C03E69"/>
    <w:rsid w:val="00C24761"/>
    <w:rsid w:val="00C47B76"/>
    <w:rsid w:val="00C66EED"/>
    <w:rsid w:val="00C90F79"/>
    <w:rsid w:val="00C91A82"/>
    <w:rsid w:val="00CA7FFE"/>
    <w:rsid w:val="00D42547"/>
    <w:rsid w:val="00D4294E"/>
    <w:rsid w:val="00D84710"/>
    <w:rsid w:val="00DA2099"/>
    <w:rsid w:val="00DA4E92"/>
    <w:rsid w:val="00DA6CFA"/>
    <w:rsid w:val="00DC1151"/>
    <w:rsid w:val="00DD3A5C"/>
    <w:rsid w:val="00DD6D4E"/>
    <w:rsid w:val="00E02EC3"/>
    <w:rsid w:val="00E12EC1"/>
    <w:rsid w:val="00E13B0E"/>
    <w:rsid w:val="00E25E27"/>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884887-7640-450F-8FDE-2B458773F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16</Pages>
  <Words>3310</Words>
  <Characters>18870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dc:creator>
  <cp:lastModifiedBy>Bradley</cp:lastModifiedBy>
  <cp:revision>54</cp:revision>
  <cp:lastPrinted>2018-07-27T03:07:00Z</cp:lastPrinted>
  <dcterms:created xsi:type="dcterms:W3CDTF">2017-11-08T19:19:00Z</dcterms:created>
  <dcterms:modified xsi:type="dcterms:W3CDTF">2018-09-22T06:18:00Z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